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30C0AA8A" w:rsidR="00B0089E" w:rsidRPr="00541EC1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>специальной оценки условий труда рабочих мест предприятия</w:t>
      </w:r>
      <w:r w:rsidR="00801800">
        <w:rPr>
          <w:rFonts w:ascii="Arial" w:hAnsi="Arial" w:cs="Arial"/>
          <w:sz w:val="20"/>
          <w:szCs w:val="20"/>
        </w:rPr>
        <w:t xml:space="preserve"> О</w:t>
      </w:r>
      <w:r w:rsidR="00C46B80">
        <w:rPr>
          <w:rFonts w:ascii="Arial" w:hAnsi="Arial" w:cs="Arial"/>
          <w:sz w:val="20"/>
          <w:szCs w:val="20"/>
        </w:rPr>
        <w:t>бщество с ограниченной ответственностью</w:t>
      </w:r>
      <w:r w:rsidR="00801800">
        <w:rPr>
          <w:rFonts w:ascii="Arial" w:hAnsi="Arial" w:cs="Arial"/>
          <w:sz w:val="20"/>
          <w:szCs w:val="20"/>
        </w:rPr>
        <w:t xml:space="preserve"> </w:t>
      </w:r>
      <w:r w:rsidR="00C46B80">
        <w:rPr>
          <w:rFonts w:ascii="Arial" w:hAnsi="Arial" w:cs="Arial"/>
          <w:sz w:val="20"/>
          <w:szCs w:val="20"/>
        </w:rPr>
        <w:t>«Челябинский завод по производству коксохимической продукции»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2B75B5B4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801800">
        <w:rPr>
          <w:rFonts w:ascii="Arial" w:hAnsi="Arial" w:cs="Arial"/>
          <w:sz w:val="20"/>
          <w:szCs w:val="20"/>
        </w:rPr>
        <w:t xml:space="preserve"> </w:t>
      </w:r>
      <w:r w:rsidR="00C46B80">
        <w:rPr>
          <w:rFonts w:ascii="Arial" w:hAnsi="Arial" w:cs="Arial"/>
          <w:sz w:val="20"/>
          <w:szCs w:val="20"/>
        </w:rPr>
        <w:t>17.06.2024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03623D96" w:rsidR="005279E1" w:rsidRPr="00541EC1" w:rsidRDefault="00C46B80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07922A14" w:rsidR="005279E1" w:rsidRPr="00541EC1" w:rsidRDefault="00801800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2C0CC291" w:rsidR="005279E1" w:rsidRPr="00541EC1" w:rsidRDefault="00C46B80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18BEB53B" w:rsidR="005279E1" w:rsidRPr="00541EC1" w:rsidRDefault="00C46B80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69F8EAE9" w:rsidR="00310FD6" w:rsidRPr="00541EC1" w:rsidRDefault="00C46B80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bookmarkStart w:id="0" w:name="_GoBack"/>
            <w:bookmarkEnd w:id="0"/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440AE" w14:textId="77777777" w:rsidR="00DC6CB6" w:rsidRDefault="00DC6CB6" w:rsidP="00DC6CB6">
      <w:r>
        <w:separator/>
      </w:r>
    </w:p>
  </w:endnote>
  <w:endnote w:type="continuationSeparator" w:id="0">
    <w:p w14:paraId="5B1DC116" w14:textId="77777777" w:rsidR="00DC6CB6" w:rsidRDefault="00DC6CB6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0A51D" w14:textId="77777777" w:rsidR="00DC6CB6" w:rsidRDefault="00DC6CB6" w:rsidP="00DC6CB6">
      <w:r>
        <w:separator/>
      </w:r>
    </w:p>
  </w:footnote>
  <w:footnote w:type="continuationSeparator" w:id="0">
    <w:p w14:paraId="4C6C077B" w14:textId="77777777" w:rsidR="00DC6CB6" w:rsidRDefault="00DC6CB6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11FB2"/>
    <w:rsid w:val="000621BF"/>
    <w:rsid w:val="000F0997"/>
    <w:rsid w:val="001259BA"/>
    <w:rsid w:val="00174F06"/>
    <w:rsid w:val="00174F38"/>
    <w:rsid w:val="00310FD6"/>
    <w:rsid w:val="003B3D8F"/>
    <w:rsid w:val="003C57F5"/>
    <w:rsid w:val="005279E1"/>
    <w:rsid w:val="00541EC1"/>
    <w:rsid w:val="005B2415"/>
    <w:rsid w:val="005C5456"/>
    <w:rsid w:val="005F4522"/>
    <w:rsid w:val="00801800"/>
    <w:rsid w:val="00807711"/>
    <w:rsid w:val="009215AB"/>
    <w:rsid w:val="009B334B"/>
    <w:rsid w:val="00B0089E"/>
    <w:rsid w:val="00B9726F"/>
    <w:rsid w:val="00C44987"/>
    <w:rsid w:val="00C46B80"/>
    <w:rsid w:val="00CB0BE6"/>
    <w:rsid w:val="00CB7AB6"/>
    <w:rsid w:val="00D76F6F"/>
    <w:rsid w:val="00DC6CB6"/>
    <w:rsid w:val="00E92D04"/>
    <w:rsid w:val="00F01FB8"/>
    <w:rsid w:val="00F21047"/>
    <w:rsid w:val="00F8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Карева Юлия Евгеньевна</cp:lastModifiedBy>
  <cp:revision>3</cp:revision>
  <cp:lastPrinted>2016-01-19T10:11:00Z</cp:lastPrinted>
  <dcterms:created xsi:type="dcterms:W3CDTF">2023-04-17T03:54:00Z</dcterms:created>
  <dcterms:modified xsi:type="dcterms:W3CDTF">2024-09-11T08:54:00Z</dcterms:modified>
</cp:coreProperties>
</file>